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C98A4" w14:textId="77777777" w:rsidR="009023D9" w:rsidRPr="00724B61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normele legale in vigoare privind protectia muncii si regulile de prevenire si stingere a incendiilor;</w:t>
      </w:r>
    </w:p>
    <w:p w14:paraId="13C895C3" w14:textId="77777777" w:rsidR="009023D9" w:rsidRPr="00724B61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secretul de serviciu si confidentialitatea privind activitatea pe care o desfasoara;</w:t>
      </w:r>
    </w:p>
    <w:p w14:paraId="11260693" w14:textId="77777777" w:rsidR="009023D9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</w:t>
      </w:r>
      <w:r>
        <w:rPr>
          <w:b w:val="0"/>
          <w:szCs w:val="28"/>
          <w:u w:val="none"/>
          <w:lang w:val="ro-RO"/>
        </w:rPr>
        <w:t>ă</w:t>
      </w:r>
      <w:r w:rsidRPr="00724B61">
        <w:rPr>
          <w:b w:val="0"/>
          <w:szCs w:val="28"/>
          <w:u w:val="none"/>
          <w:lang w:val="ro-RO"/>
        </w:rPr>
        <w:t xml:space="preserve"> Regulamentul de Organizare si Functionare al Clubului Sportiv Municipal Oradea;</w:t>
      </w:r>
    </w:p>
    <w:p w14:paraId="7AD6F9BC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>Promovează imaginea Săli</w:t>
      </w:r>
      <w:r>
        <w:rPr>
          <w:b w:val="0"/>
          <w:szCs w:val="28"/>
          <w:u w:val="none"/>
          <w:lang w:val="ro-RO"/>
        </w:rPr>
        <w:t>lor</w:t>
      </w:r>
      <w:r w:rsidRPr="00A61FAE">
        <w:rPr>
          <w:b w:val="0"/>
          <w:szCs w:val="28"/>
          <w:u w:val="none"/>
          <w:lang w:val="ro-RO"/>
        </w:rPr>
        <w:t xml:space="preserve"> Polivalente ocupându-se de prezentarea facilităților oferite de </w:t>
      </w:r>
      <w:r>
        <w:rPr>
          <w:b w:val="0"/>
          <w:szCs w:val="28"/>
          <w:u w:val="none"/>
          <w:lang w:val="ro-RO"/>
        </w:rPr>
        <w:t>către acestea</w:t>
      </w:r>
      <w:r w:rsidRPr="00A61FAE">
        <w:rPr>
          <w:b w:val="0"/>
          <w:szCs w:val="28"/>
          <w:u w:val="none"/>
          <w:lang w:val="ro-RO"/>
        </w:rPr>
        <w:t xml:space="preserve"> în vederea închirierii acest</w:t>
      </w:r>
      <w:r>
        <w:rPr>
          <w:b w:val="0"/>
          <w:szCs w:val="28"/>
          <w:u w:val="none"/>
          <w:lang w:val="ro-RO"/>
        </w:rPr>
        <w:t>ora</w:t>
      </w:r>
      <w:r w:rsidRPr="00A61FAE">
        <w:rPr>
          <w:b w:val="0"/>
          <w:szCs w:val="28"/>
          <w:u w:val="none"/>
          <w:lang w:val="ro-RO"/>
        </w:rPr>
        <w:t xml:space="preserve"> potențialilor clienți;</w:t>
      </w:r>
    </w:p>
    <w:p w14:paraId="24379450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Reprezintă instituția în relația cu potențialii clienți în tot ce ține de închirierea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>, promovând o imagine favorabilă acest</w:t>
      </w:r>
      <w:r>
        <w:rPr>
          <w:b w:val="0"/>
          <w:szCs w:val="28"/>
          <w:u w:val="none"/>
          <w:lang w:val="ro-RO"/>
        </w:rPr>
        <w:t>or</w:t>
      </w:r>
      <w:r w:rsidRPr="00A61FAE">
        <w:rPr>
          <w:b w:val="0"/>
          <w:szCs w:val="28"/>
          <w:u w:val="none"/>
          <w:lang w:val="ro-RO"/>
        </w:rPr>
        <w:t>a;</w:t>
      </w:r>
    </w:p>
    <w:p w14:paraId="03419403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Este responsabilul de eveniment din partea Clubului Sportiv Municipal Oradea în ce privește ansamblul evenimenelor organizate în incinta </w:t>
      </w:r>
      <w:bookmarkStart w:id="0" w:name="_Hlk104291964"/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bookmarkEnd w:id="0"/>
      <w:proofErr w:type="spellEnd"/>
      <w:r w:rsidRPr="00A61FAE">
        <w:rPr>
          <w:b w:val="0"/>
          <w:szCs w:val="28"/>
          <w:u w:val="none"/>
          <w:lang w:val="ro-RO"/>
        </w:rPr>
        <w:t>, fiind prezent pe toată durata de desfășurare a acestora;</w:t>
      </w:r>
    </w:p>
    <w:p w14:paraId="05D7ED7E" w14:textId="77777777" w:rsidR="009023D9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Este persoana de contact din partea Clubului Sportiv Municipal Oradea a organizatorilor de evenimente în spațiile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 xml:space="preserve"> cu privire la orice solicitare suplimentară precum și cu privire la orice nemulțumire/nelămurire a acestora;</w:t>
      </w:r>
    </w:p>
    <w:p w14:paraId="47BEA94E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>Este persoana</w:t>
      </w:r>
      <w:r>
        <w:rPr>
          <w:b w:val="0"/>
          <w:szCs w:val="28"/>
          <w:u w:val="none"/>
          <w:lang w:val="ro-RO"/>
        </w:rPr>
        <w:t xml:space="preserve"> care gestionează și pune la dispoziție potențialilor clienți sistemul de ticketing;</w:t>
      </w:r>
    </w:p>
    <w:p w14:paraId="7871FE73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Este persoana care constată starea </w:t>
      </w:r>
      <w:r w:rsidRPr="0093150E">
        <w:rPr>
          <w:b w:val="0"/>
          <w:bCs/>
          <w:szCs w:val="28"/>
          <w:u w:val="none"/>
          <w:lang w:val="ro-RO"/>
        </w:rPr>
        <w:t>Sălilor Polivalente Oradea Arena și Antonio Alexe</w:t>
      </w:r>
      <w:r w:rsidRPr="0093150E">
        <w:rPr>
          <w:szCs w:val="28"/>
          <w:u w:val="none"/>
          <w:lang w:val="ro-RO"/>
        </w:rPr>
        <w:t xml:space="preserve"> </w:t>
      </w:r>
      <w:r w:rsidRPr="00A61FAE">
        <w:rPr>
          <w:b w:val="0"/>
          <w:szCs w:val="28"/>
          <w:u w:val="none"/>
          <w:lang w:val="ro-RO"/>
        </w:rPr>
        <w:t>înainte și după evenimente și întocmește procesele verbale de predare-primir</w:t>
      </w:r>
      <w:r>
        <w:rPr>
          <w:b w:val="0"/>
          <w:szCs w:val="28"/>
          <w:u w:val="none"/>
          <w:lang w:val="ro-RO"/>
        </w:rPr>
        <w:t xml:space="preserve">e ale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 xml:space="preserve">, </w:t>
      </w:r>
      <w:r>
        <w:rPr>
          <w:b w:val="0"/>
          <w:szCs w:val="28"/>
          <w:u w:val="none"/>
          <w:lang w:val="ro-RO"/>
        </w:rPr>
        <w:t xml:space="preserve">procese verbale </w:t>
      </w:r>
      <w:r w:rsidRPr="00A61FAE">
        <w:rPr>
          <w:b w:val="0"/>
          <w:szCs w:val="28"/>
          <w:u w:val="none"/>
          <w:lang w:val="ro-RO"/>
        </w:rPr>
        <w:t xml:space="preserve">încheiate atât înainte cât și după desfășurarea evenimentelor și le semnează </w:t>
      </w:r>
      <w:r>
        <w:rPr>
          <w:b w:val="0"/>
          <w:szCs w:val="28"/>
          <w:u w:val="none"/>
          <w:lang w:val="ro-RO"/>
        </w:rPr>
        <w:t>în calitate de</w:t>
      </w:r>
      <w:r w:rsidRPr="00A61FAE">
        <w:rPr>
          <w:b w:val="0"/>
          <w:szCs w:val="28"/>
          <w:u w:val="none"/>
          <w:lang w:val="ro-RO"/>
        </w:rPr>
        <w:t xml:space="preserve"> reprezentant al Clubului Sportiv Municipal Oradea;</w:t>
      </w:r>
    </w:p>
    <w:p w14:paraId="483B6CA0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>Este persoana care se ocupă de citirea contoarelor de apă și energie electrică ale căror indexuri le va consemna în procesele</w:t>
      </w:r>
      <w:r>
        <w:rPr>
          <w:b w:val="0"/>
          <w:szCs w:val="28"/>
          <w:u w:val="none"/>
          <w:lang w:val="ro-RO"/>
        </w:rPr>
        <w:t xml:space="preserve"> </w:t>
      </w:r>
      <w:r w:rsidRPr="00A61FAE">
        <w:rPr>
          <w:b w:val="0"/>
          <w:szCs w:val="28"/>
          <w:u w:val="none"/>
          <w:lang w:val="ro-RO"/>
        </w:rPr>
        <w:t>verbale de predare-primire a</w:t>
      </w:r>
      <w:r>
        <w:rPr>
          <w:b w:val="0"/>
          <w:szCs w:val="28"/>
          <w:u w:val="none"/>
          <w:lang w:val="ro-RO"/>
        </w:rPr>
        <w:t>le</w:t>
      </w:r>
      <w:r w:rsidRPr="00A61FAE">
        <w:rPr>
          <w:b w:val="0"/>
          <w:szCs w:val="28"/>
          <w:u w:val="none"/>
          <w:lang w:val="ro-RO"/>
        </w:rPr>
        <w:t xml:space="preserve"> spațiilor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>.</w:t>
      </w:r>
    </w:p>
    <w:p w14:paraId="2AC310DD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>Este persoana care comunică Primăriei Municipiului Oradea consumul aferent energiei electrice și apei</w:t>
      </w:r>
      <w:r>
        <w:rPr>
          <w:b w:val="0"/>
          <w:szCs w:val="28"/>
          <w:u w:val="none"/>
          <w:lang w:val="ro-RO"/>
        </w:rPr>
        <w:t xml:space="preserve">, </w:t>
      </w:r>
      <w:r w:rsidRPr="00A61FAE">
        <w:rPr>
          <w:b w:val="0"/>
          <w:szCs w:val="28"/>
          <w:u w:val="none"/>
          <w:lang w:val="ro-RO"/>
        </w:rPr>
        <w:t xml:space="preserve">furnizat pe parcurul desfășurăii evenimentelor, care primește și înregistrează la secretariatul Clubului Sportiv Municipal Oradea factura emisă de Primăria Municipiului Oradea </w:t>
      </w:r>
    </w:p>
    <w:p w14:paraId="186AC6DA" w14:textId="77777777" w:rsidR="009023D9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Este persoana care verifică actele încheiate cu ocazia organizării evenimentelor și le păstreză ținând evidența exactă a acestora ( contracte, anexe, acte adiționale, procese verbale de predare-primire, index consum) precum și orice alte documente încheiate ca urmare a desfășurării evenimentelor în incinta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>;</w:t>
      </w:r>
    </w:p>
    <w:p w14:paraId="535B677F" w14:textId="77777777" w:rsidR="009023D9" w:rsidRPr="00095641" w:rsidRDefault="009023D9" w:rsidP="009023D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proofErr w:type="spellStart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lastRenderedPageBreak/>
        <w:t>Elaborareaza</w:t>
      </w:r>
      <w:proofErr w:type="spellEnd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 xml:space="preserve"> </w:t>
      </w:r>
      <w:proofErr w:type="spellStart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>referatele</w:t>
      </w:r>
      <w:proofErr w:type="spellEnd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 xml:space="preserve"> de </w:t>
      </w:r>
      <w:proofErr w:type="spellStart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>necesitate</w:t>
      </w:r>
      <w:proofErr w:type="spellEnd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 xml:space="preserve"> </w:t>
      </w:r>
      <w:proofErr w:type="spellStart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>aferente</w:t>
      </w:r>
      <w:proofErr w:type="spellEnd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 xml:space="preserve"> </w:t>
      </w:r>
      <w:proofErr w:type="spellStart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>activității</w:t>
      </w:r>
      <w:proofErr w:type="spellEnd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 xml:space="preserve"> </w:t>
      </w:r>
      <w:proofErr w:type="gramStart"/>
      <w:r w:rsidRPr="00095641">
        <w:rPr>
          <w:rFonts w:ascii="Times New Roman" w:hAnsi="Times New Roman"/>
          <w:spacing w:val="20"/>
          <w:sz w:val="28"/>
          <w:szCs w:val="28"/>
          <w:lang w:val="fr-FR"/>
        </w:rPr>
        <w:t>sale;</w:t>
      </w:r>
      <w:proofErr w:type="gramEnd"/>
    </w:p>
    <w:p w14:paraId="749E45DB" w14:textId="77777777" w:rsidR="009023D9" w:rsidRPr="00095641" w:rsidRDefault="009023D9" w:rsidP="009023D9">
      <w:pPr>
        <w:pStyle w:val="Caption"/>
        <w:numPr>
          <w:ilvl w:val="0"/>
          <w:numId w:val="4"/>
        </w:numPr>
        <w:rPr>
          <w:rFonts w:cs="Times New Roman"/>
          <w:i w:val="0"/>
          <w:sz w:val="28"/>
          <w:szCs w:val="28"/>
          <w:lang w:val="en-US" w:eastAsia="ro-RO"/>
        </w:rPr>
      </w:pP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Sprijina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activitatea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responsabilului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în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domeniul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achiziţiilor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publice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în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funcţie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specificul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şi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complexitatea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obiectului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achiziţiei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>.</w:t>
      </w:r>
    </w:p>
    <w:p w14:paraId="76EAD0C6" w14:textId="77777777" w:rsidR="009023D9" w:rsidRPr="00095641" w:rsidRDefault="009023D9" w:rsidP="009023D9">
      <w:pPr>
        <w:pStyle w:val="Caption"/>
        <w:numPr>
          <w:ilvl w:val="0"/>
          <w:numId w:val="4"/>
        </w:numPr>
        <w:rPr>
          <w:rFonts w:cs="Times New Roman"/>
          <w:i w:val="0"/>
          <w:sz w:val="28"/>
          <w:szCs w:val="28"/>
          <w:lang w:val="en-US" w:eastAsia="ro-RO"/>
        </w:rPr>
      </w:pP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Transmite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referatele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necesitate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care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cuprind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necesităţile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produse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servicii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şi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lucrări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valoarea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estimată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gramStart"/>
      <w:r w:rsidRPr="00095641">
        <w:rPr>
          <w:rFonts w:cs="Times New Roman"/>
          <w:i w:val="0"/>
          <w:sz w:val="28"/>
          <w:szCs w:val="28"/>
          <w:lang w:val="en-US" w:eastAsia="ro-RO"/>
        </w:rPr>
        <w:t>a</w:t>
      </w:r>
      <w:proofErr w:type="gram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acestora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, precum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şi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informaţiile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de care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dispun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potrivit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competenţelor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,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necesare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pentru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elaborarea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strategiei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de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contractare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a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respectivelor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contracte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>/</w:t>
      </w:r>
      <w:proofErr w:type="spellStart"/>
      <w:r w:rsidRPr="00095641">
        <w:rPr>
          <w:rFonts w:cs="Times New Roman"/>
          <w:i w:val="0"/>
          <w:sz w:val="28"/>
          <w:szCs w:val="28"/>
          <w:lang w:val="en-US" w:eastAsia="ro-RO"/>
        </w:rPr>
        <w:t>acorduri-cadru</w:t>
      </w:r>
      <w:proofErr w:type="spellEnd"/>
      <w:r w:rsidRPr="00095641">
        <w:rPr>
          <w:rFonts w:cs="Times New Roman"/>
          <w:i w:val="0"/>
          <w:sz w:val="28"/>
          <w:szCs w:val="28"/>
          <w:lang w:val="en-US" w:eastAsia="ro-RO"/>
        </w:rPr>
        <w:t>;</w:t>
      </w:r>
    </w:p>
    <w:p w14:paraId="295843A0" w14:textId="77777777" w:rsidR="009023D9" w:rsidRPr="00095641" w:rsidRDefault="009023D9" w:rsidP="009023D9">
      <w:pPr>
        <w:pStyle w:val="Caption"/>
        <w:numPr>
          <w:ilvl w:val="0"/>
          <w:numId w:val="4"/>
        </w:numPr>
        <w:rPr>
          <w:rFonts w:cs="Times New Roman"/>
          <w:i w:val="0"/>
          <w:iCs w:val="0"/>
          <w:sz w:val="28"/>
          <w:szCs w:val="28"/>
          <w:lang w:val="en-US" w:eastAsia="ro-RO"/>
        </w:rPr>
      </w:pP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Intocmeste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deconturile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de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cheltuieli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pentru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avansurile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ridicate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conform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prevederilor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procedurii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privind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intocmirea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deconturilor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 xml:space="preserve"> de </w:t>
      </w:r>
      <w:proofErr w:type="spellStart"/>
      <w:r w:rsidRPr="00095641">
        <w:rPr>
          <w:rFonts w:cs="Times New Roman"/>
          <w:i w:val="0"/>
          <w:iCs w:val="0"/>
          <w:sz w:val="28"/>
          <w:szCs w:val="28"/>
        </w:rPr>
        <w:t>cheltuieli</w:t>
      </w:r>
      <w:proofErr w:type="spellEnd"/>
      <w:r w:rsidRPr="00095641">
        <w:rPr>
          <w:rFonts w:cs="Times New Roman"/>
          <w:i w:val="0"/>
          <w:iCs w:val="0"/>
          <w:sz w:val="28"/>
          <w:szCs w:val="28"/>
        </w:rPr>
        <w:t>;</w:t>
      </w:r>
    </w:p>
    <w:p w14:paraId="3A27292B" w14:textId="77777777" w:rsidR="009023D9" w:rsidRPr="00095641" w:rsidRDefault="009023D9" w:rsidP="009023D9">
      <w:pPr>
        <w:pStyle w:val="Caption"/>
        <w:numPr>
          <w:ilvl w:val="0"/>
          <w:numId w:val="4"/>
        </w:numPr>
        <w:rPr>
          <w:rFonts w:cs="Times New Roman"/>
          <w:i w:val="0"/>
          <w:sz w:val="28"/>
          <w:szCs w:val="28"/>
          <w:lang w:val="ro-RO"/>
        </w:rPr>
      </w:pPr>
      <w:proofErr w:type="spellStart"/>
      <w:r w:rsidRPr="00095641">
        <w:rPr>
          <w:rFonts w:cs="Times New Roman"/>
          <w:i w:val="0"/>
          <w:sz w:val="28"/>
          <w:szCs w:val="28"/>
        </w:rPr>
        <w:t>Elaborează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răspunsurile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la </w:t>
      </w:r>
      <w:proofErr w:type="spellStart"/>
      <w:r w:rsidRPr="00095641">
        <w:rPr>
          <w:rFonts w:cs="Times New Roman"/>
          <w:i w:val="0"/>
          <w:sz w:val="28"/>
          <w:szCs w:val="28"/>
        </w:rPr>
        <w:t>adresele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repartizate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, le </w:t>
      </w:r>
      <w:proofErr w:type="spellStart"/>
      <w:r w:rsidRPr="00095641">
        <w:rPr>
          <w:rFonts w:cs="Times New Roman"/>
          <w:i w:val="0"/>
          <w:sz w:val="28"/>
          <w:szCs w:val="28"/>
        </w:rPr>
        <w:t>prezintă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șefului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ierarhic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superior </w:t>
      </w:r>
      <w:proofErr w:type="spellStart"/>
      <w:r w:rsidRPr="00095641">
        <w:rPr>
          <w:rFonts w:cs="Times New Roman"/>
          <w:i w:val="0"/>
          <w:sz w:val="28"/>
          <w:szCs w:val="28"/>
        </w:rPr>
        <w:t>pentru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verificare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și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semnare</w:t>
      </w:r>
      <w:proofErr w:type="spellEnd"/>
      <w:r w:rsidRPr="00095641">
        <w:rPr>
          <w:rFonts w:cs="Times New Roman"/>
          <w:i w:val="0"/>
          <w:sz w:val="28"/>
          <w:szCs w:val="28"/>
        </w:rPr>
        <w:t>;</w:t>
      </w:r>
    </w:p>
    <w:p w14:paraId="0B631A82" w14:textId="77777777" w:rsidR="009023D9" w:rsidRPr="00095641" w:rsidRDefault="009023D9" w:rsidP="009023D9">
      <w:pPr>
        <w:pStyle w:val="Caption"/>
        <w:numPr>
          <w:ilvl w:val="0"/>
          <w:numId w:val="4"/>
        </w:numPr>
        <w:rPr>
          <w:rFonts w:cs="Times New Roman"/>
          <w:i w:val="0"/>
          <w:sz w:val="28"/>
          <w:szCs w:val="28"/>
          <w:lang w:val="ro-RO"/>
        </w:rPr>
      </w:pPr>
      <w:proofErr w:type="spellStart"/>
      <w:r w:rsidRPr="00095641">
        <w:rPr>
          <w:rFonts w:cs="Times New Roman"/>
          <w:i w:val="0"/>
          <w:sz w:val="28"/>
          <w:szCs w:val="28"/>
        </w:rPr>
        <w:t>Utilizeaza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posta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electronica </w:t>
      </w:r>
      <w:proofErr w:type="gramStart"/>
      <w:r w:rsidRPr="00095641">
        <w:rPr>
          <w:rFonts w:cs="Times New Roman"/>
          <w:i w:val="0"/>
          <w:sz w:val="28"/>
          <w:szCs w:val="28"/>
        </w:rPr>
        <w:t>a</w:t>
      </w:r>
      <w:proofErr w:type="gram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institutiei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pentru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corespondenta</w:t>
      </w:r>
      <w:proofErr w:type="spellEnd"/>
      <w:r w:rsidRPr="00095641">
        <w:rPr>
          <w:rFonts w:cs="Times New Roman"/>
          <w:i w:val="0"/>
          <w:sz w:val="28"/>
          <w:szCs w:val="28"/>
        </w:rPr>
        <w:t>;</w:t>
      </w:r>
    </w:p>
    <w:p w14:paraId="73FCB66E" w14:textId="77777777" w:rsidR="009023D9" w:rsidRPr="00095641" w:rsidRDefault="009023D9" w:rsidP="009023D9">
      <w:pPr>
        <w:pStyle w:val="Caption"/>
        <w:numPr>
          <w:ilvl w:val="0"/>
          <w:numId w:val="4"/>
        </w:numPr>
        <w:rPr>
          <w:rFonts w:cs="Times New Roman"/>
          <w:i w:val="0"/>
          <w:sz w:val="28"/>
          <w:szCs w:val="28"/>
          <w:lang w:val="ro-RO"/>
        </w:rPr>
      </w:pPr>
      <w:proofErr w:type="spellStart"/>
      <w:r w:rsidRPr="00095641">
        <w:rPr>
          <w:rFonts w:cs="Times New Roman"/>
          <w:i w:val="0"/>
          <w:sz w:val="28"/>
          <w:szCs w:val="28"/>
        </w:rPr>
        <w:t>Raspunde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pentru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exactitatea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datelor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r w:rsidRPr="00095641">
        <w:rPr>
          <w:rFonts w:cs="Times New Roman"/>
          <w:i w:val="0"/>
          <w:sz w:val="28"/>
          <w:szCs w:val="28"/>
        </w:rPr>
        <w:t>pentru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care </w:t>
      </w:r>
      <w:proofErr w:type="spellStart"/>
      <w:r w:rsidRPr="00095641">
        <w:rPr>
          <w:rFonts w:cs="Times New Roman"/>
          <w:i w:val="0"/>
          <w:sz w:val="28"/>
          <w:szCs w:val="28"/>
        </w:rPr>
        <w:t>semneaza</w:t>
      </w:r>
      <w:proofErr w:type="spellEnd"/>
      <w:r w:rsidRPr="00095641">
        <w:rPr>
          <w:rFonts w:cs="Times New Roman"/>
          <w:i w:val="0"/>
          <w:sz w:val="28"/>
          <w:szCs w:val="28"/>
        </w:rPr>
        <w:t xml:space="preserve"> </w:t>
      </w:r>
      <w:proofErr w:type="spellStart"/>
      <w:proofErr w:type="gramStart"/>
      <w:r w:rsidRPr="00095641">
        <w:rPr>
          <w:rFonts w:cs="Times New Roman"/>
          <w:i w:val="0"/>
          <w:sz w:val="28"/>
          <w:szCs w:val="28"/>
        </w:rPr>
        <w:t>de”intocmit</w:t>
      </w:r>
      <w:proofErr w:type="spellEnd"/>
      <w:proofErr w:type="gramEnd"/>
      <w:r w:rsidRPr="00095641">
        <w:rPr>
          <w:rFonts w:cs="Times New Roman"/>
          <w:i w:val="0"/>
          <w:sz w:val="28"/>
          <w:szCs w:val="28"/>
        </w:rPr>
        <w:t>”;</w:t>
      </w:r>
    </w:p>
    <w:p w14:paraId="40EF858F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Este persoana care aduce la cunoștința potențialilor clienți regulamentele și dispozițiile legale aplicabile în incinta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>;</w:t>
      </w:r>
    </w:p>
    <w:p w14:paraId="3FE3927F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Este persoana care informează cu privire la riscurile de incendiu precum și persoana care ia măsurile necesare în caz de incendiu produs la evenimentele organizate în incinta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>, la care acesta participă din partea Clubului Sportiv Municipal Oradea;</w:t>
      </w:r>
    </w:p>
    <w:p w14:paraId="1877D9EC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Este într-o permanentă căutare de noi oportunități pentru închirierea spațiilor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>;</w:t>
      </w:r>
    </w:p>
    <w:p w14:paraId="48EFE6A9" w14:textId="77777777" w:rsidR="009023D9" w:rsidRPr="00A61FAE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A61FAE">
        <w:rPr>
          <w:b w:val="0"/>
          <w:szCs w:val="28"/>
          <w:u w:val="none"/>
          <w:lang w:val="ro-RO"/>
        </w:rPr>
        <w:t xml:space="preserve">Informează prompt persoana responsabilă mass media a Clubului Sportiv Municipal Oradea cu privire la orice eveniment ce urmează a se desfășura în incinta </w:t>
      </w:r>
      <w:proofErr w:type="spellStart"/>
      <w:r w:rsidRPr="0093150E">
        <w:rPr>
          <w:b w:val="0"/>
          <w:bCs/>
          <w:szCs w:val="28"/>
          <w:u w:val="none"/>
        </w:rPr>
        <w:t>Sălilor</w:t>
      </w:r>
      <w:proofErr w:type="spellEnd"/>
      <w:r w:rsidRPr="0093150E">
        <w:rPr>
          <w:b w:val="0"/>
          <w:bCs/>
          <w:szCs w:val="28"/>
          <w:u w:val="none"/>
        </w:rPr>
        <w:t xml:space="preserve"> </w:t>
      </w:r>
      <w:proofErr w:type="spellStart"/>
      <w:r w:rsidRPr="0093150E">
        <w:rPr>
          <w:b w:val="0"/>
          <w:bCs/>
          <w:szCs w:val="28"/>
          <w:u w:val="none"/>
        </w:rPr>
        <w:t>Polivalente</w:t>
      </w:r>
      <w:proofErr w:type="spellEnd"/>
      <w:r w:rsidRPr="0093150E">
        <w:rPr>
          <w:b w:val="0"/>
          <w:bCs/>
          <w:szCs w:val="28"/>
          <w:u w:val="none"/>
        </w:rPr>
        <w:t xml:space="preserve"> Oradea Arena </w:t>
      </w:r>
      <w:proofErr w:type="spellStart"/>
      <w:r w:rsidRPr="0093150E">
        <w:rPr>
          <w:b w:val="0"/>
          <w:bCs/>
          <w:szCs w:val="28"/>
          <w:u w:val="none"/>
        </w:rPr>
        <w:t>și</w:t>
      </w:r>
      <w:proofErr w:type="spellEnd"/>
      <w:r w:rsidRPr="0093150E">
        <w:rPr>
          <w:b w:val="0"/>
          <w:bCs/>
          <w:szCs w:val="28"/>
          <w:u w:val="none"/>
        </w:rPr>
        <w:t xml:space="preserve"> Antonio </w:t>
      </w:r>
      <w:proofErr w:type="spellStart"/>
      <w:r w:rsidRPr="0093150E">
        <w:rPr>
          <w:b w:val="0"/>
          <w:bCs/>
          <w:szCs w:val="28"/>
          <w:u w:val="none"/>
        </w:rPr>
        <w:t>Alexe</w:t>
      </w:r>
      <w:proofErr w:type="spellEnd"/>
      <w:r w:rsidRPr="00A61FAE">
        <w:rPr>
          <w:b w:val="0"/>
          <w:szCs w:val="28"/>
          <w:u w:val="none"/>
          <w:lang w:val="ro-RO"/>
        </w:rPr>
        <w:t>;</w:t>
      </w:r>
    </w:p>
    <w:p w14:paraId="3670B684" w14:textId="77777777" w:rsidR="009023D9" w:rsidRPr="00E7475A" w:rsidRDefault="009023D9" w:rsidP="009023D9">
      <w:pPr>
        <w:numPr>
          <w:ilvl w:val="0"/>
          <w:numId w:val="4"/>
        </w:numPr>
        <w:spacing w:before="100" w:beforeAutospacing="1" w:after="100" w:afterAutospacing="1"/>
        <w:rPr>
          <w:rFonts w:ascii="Times New Roman" w:eastAsia="Times New Roman" w:hAnsi="Times New Roman"/>
          <w:sz w:val="28"/>
          <w:szCs w:val="28"/>
        </w:rPr>
      </w:pPr>
      <w:r w:rsidRPr="00D80B83">
        <w:rPr>
          <w:rFonts w:ascii="Times New Roman" w:eastAsia="Times New Roman" w:hAnsi="Times New Roman"/>
          <w:sz w:val="28"/>
          <w:szCs w:val="28"/>
        </w:rPr>
        <w:t>Executa orice alte dispozitii date de superiorul ierarhic</w:t>
      </w:r>
      <w:r>
        <w:rPr>
          <w:rFonts w:ascii="Times New Roman" w:eastAsia="Times New Roman" w:hAnsi="Times New Roman"/>
          <w:sz w:val="28"/>
          <w:szCs w:val="28"/>
        </w:rPr>
        <w:t xml:space="preserve"> î</w:t>
      </w:r>
      <w:r w:rsidRPr="00D80B83">
        <w:rPr>
          <w:rFonts w:ascii="Times New Roman" w:eastAsia="Times New Roman" w:hAnsi="Times New Roman"/>
          <w:sz w:val="28"/>
          <w:szCs w:val="28"/>
        </w:rPr>
        <w:t xml:space="preserve">n realizarea strategiilor pe termen scurt ale </w:t>
      </w:r>
      <w:r>
        <w:rPr>
          <w:rFonts w:ascii="Times New Roman" w:eastAsia="Times New Roman" w:hAnsi="Times New Roman"/>
          <w:sz w:val="28"/>
          <w:szCs w:val="28"/>
        </w:rPr>
        <w:t>instituției</w:t>
      </w:r>
      <w:r w:rsidRPr="00D80B83">
        <w:rPr>
          <w:rFonts w:ascii="Times New Roman" w:eastAsia="Times New Roman" w:hAnsi="Times New Roman"/>
          <w:sz w:val="28"/>
          <w:szCs w:val="28"/>
        </w:rPr>
        <w:t xml:space="preserve"> in limitele respect</w:t>
      </w:r>
      <w:r>
        <w:rPr>
          <w:rFonts w:ascii="Times New Roman" w:eastAsia="Times New Roman" w:hAnsi="Times New Roman"/>
          <w:sz w:val="28"/>
          <w:szCs w:val="28"/>
        </w:rPr>
        <w:t>ă</w:t>
      </w:r>
      <w:r w:rsidRPr="00D80B83">
        <w:rPr>
          <w:rFonts w:ascii="Times New Roman" w:eastAsia="Times New Roman" w:hAnsi="Times New Roman"/>
          <w:sz w:val="28"/>
          <w:szCs w:val="28"/>
        </w:rPr>
        <w:t>rii temeiului lega</w:t>
      </w:r>
      <w:r>
        <w:rPr>
          <w:rFonts w:ascii="Times New Roman" w:eastAsia="Times New Roman" w:hAnsi="Times New Roman"/>
          <w:sz w:val="28"/>
          <w:szCs w:val="28"/>
        </w:rPr>
        <w:t>l;</w:t>
      </w:r>
    </w:p>
    <w:p w14:paraId="1D16A69E" w14:textId="77777777" w:rsidR="009023D9" w:rsidRDefault="009023D9" w:rsidP="009023D9">
      <w:pPr>
        <w:pStyle w:val="BodyText2"/>
        <w:numPr>
          <w:ilvl w:val="0"/>
          <w:numId w:val="4"/>
        </w:numPr>
        <w:contextualSpacing/>
        <w:jc w:val="both"/>
        <w:rPr>
          <w:b w:val="0"/>
          <w:szCs w:val="28"/>
          <w:u w:val="none"/>
          <w:lang w:val="ro-RO"/>
        </w:rPr>
      </w:pPr>
      <w:r w:rsidRPr="00724B61">
        <w:rPr>
          <w:b w:val="0"/>
          <w:szCs w:val="28"/>
          <w:u w:val="none"/>
          <w:lang w:val="ro-RO"/>
        </w:rPr>
        <w:t>Respecta codul etic si secretul profesional;</w:t>
      </w:r>
    </w:p>
    <w:p w14:paraId="0902CBE0" w14:textId="77777777" w:rsidR="009023D9" w:rsidRDefault="009023D9" w:rsidP="009023D9">
      <w:pPr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</w:t>
      </w:r>
      <w:r w:rsidRPr="000C0F06">
        <w:rPr>
          <w:rFonts w:ascii="Times New Roman" w:hAnsi="Times New Roman"/>
          <w:sz w:val="28"/>
          <w:szCs w:val="28"/>
        </w:rPr>
        <w:t>e preocupă de creşterea propriului nivel profesional</w:t>
      </w:r>
      <w:r>
        <w:rPr>
          <w:rFonts w:ascii="Times New Roman" w:hAnsi="Times New Roman"/>
          <w:sz w:val="28"/>
          <w:szCs w:val="28"/>
        </w:rPr>
        <w:t>;</w:t>
      </w:r>
    </w:p>
    <w:p w14:paraId="4B5406FF" w14:textId="77777777" w:rsidR="009023D9" w:rsidRPr="00500541" w:rsidRDefault="009023D9" w:rsidP="009023D9">
      <w:pPr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00541">
        <w:rPr>
          <w:rFonts w:ascii="Times New Roman" w:hAnsi="Times New Roman"/>
          <w:sz w:val="28"/>
          <w:szCs w:val="28"/>
        </w:rPr>
        <w:t>Elaborează, actualizează procedurile operaționale aferente activităților prevăzute în fișa postului;</w:t>
      </w:r>
    </w:p>
    <w:p w14:paraId="719D4E6F" w14:textId="77777777" w:rsidR="009023D9" w:rsidRPr="00500541" w:rsidRDefault="009023D9" w:rsidP="009023D9">
      <w:pPr>
        <w:numPr>
          <w:ilvl w:val="0"/>
          <w:numId w:val="4"/>
        </w:num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00541">
        <w:rPr>
          <w:rFonts w:ascii="Times New Roman" w:hAnsi="Times New Roman"/>
          <w:bCs/>
          <w:sz w:val="28"/>
          <w:szCs w:val="28"/>
        </w:rPr>
        <w:t>Va face parte din comisiile stabilite la nivelul institutiei ori de cate ori va fi numit/a prin decizie a conducatorului institutiei;</w:t>
      </w:r>
    </w:p>
    <w:p w14:paraId="3AD6E472" w14:textId="77777777" w:rsidR="009023D9" w:rsidRPr="00724B61" w:rsidRDefault="009023D9" w:rsidP="009023D9">
      <w:pPr>
        <w:pStyle w:val="ListParagraph"/>
        <w:numPr>
          <w:ilvl w:val="0"/>
          <w:numId w:val="3"/>
        </w:numPr>
        <w:jc w:val="left"/>
        <w:rPr>
          <w:rFonts w:ascii="Times New Roman" w:hAnsi="Times New Roman"/>
          <w:b/>
          <w:bCs/>
          <w:sz w:val="28"/>
          <w:szCs w:val="28"/>
        </w:rPr>
      </w:pPr>
      <w:r w:rsidRPr="000435C3">
        <w:rPr>
          <w:rFonts w:ascii="Times New Roman" w:hAnsi="Times New Roman"/>
          <w:bCs/>
          <w:sz w:val="28"/>
          <w:szCs w:val="28"/>
        </w:rPr>
        <w:t>Respectă prevederile Regulamentului de Ordine Interioară, procedurile de lucru aplicabile în cadrul clubului</w:t>
      </w:r>
      <w:r w:rsidRPr="00724B61">
        <w:rPr>
          <w:rFonts w:ascii="Times New Roman" w:hAnsi="Times New Roman"/>
          <w:bCs/>
          <w:sz w:val="28"/>
          <w:szCs w:val="28"/>
        </w:rPr>
        <w:t xml:space="preserve"> şi instrucţiunile primite de la superiori</w:t>
      </w:r>
      <w:r>
        <w:rPr>
          <w:rFonts w:ascii="Times New Roman" w:hAnsi="Times New Roman"/>
          <w:bCs/>
          <w:sz w:val="28"/>
          <w:szCs w:val="28"/>
        </w:rPr>
        <w:t>;</w:t>
      </w:r>
    </w:p>
    <w:p w14:paraId="6106C773" w14:textId="77777777" w:rsidR="009023D9" w:rsidRPr="00724B61" w:rsidRDefault="009023D9" w:rsidP="009023D9">
      <w:pPr>
        <w:pStyle w:val="ListParagraph"/>
        <w:numPr>
          <w:ilvl w:val="0"/>
          <w:numId w:val="2"/>
        </w:numPr>
        <w:suppressAutoHyphens/>
        <w:rPr>
          <w:rFonts w:ascii="Times New Roman" w:eastAsia="Times New Roman" w:hAnsi="Times New Roman"/>
          <w:sz w:val="28"/>
          <w:szCs w:val="28"/>
          <w:lang w:val="fr-FR" w:eastAsia="ar-SA"/>
        </w:rPr>
      </w:pPr>
      <w:r w:rsidRPr="00724B61">
        <w:rPr>
          <w:rFonts w:ascii="Times New Roman" w:hAnsi="Times New Roman"/>
          <w:sz w:val="28"/>
          <w:szCs w:val="28"/>
        </w:rPr>
        <w:t>Asigură confidențialitatea asupra activităților desfășurate</w:t>
      </w:r>
      <w:r>
        <w:rPr>
          <w:rFonts w:ascii="Times New Roman" w:hAnsi="Times New Roman"/>
          <w:sz w:val="28"/>
          <w:szCs w:val="28"/>
        </w:rPr>
        <w:t>;</w:t>
      </w:r>
    </w:p>
    <w:p w14:paraId="5C1E5F0B" w14:textId="77777777" w:rsidR="009023D9" w:rsidRPr="00500541" w:rsidRDefault="009023D9" w:rsidP="009023D9">
      <w:pPr>
        <w:pStyle w:val="ListParagraph"/>
        <w:numPr>
          <w:ilvl w:val="0"/>
          <w:numId w:val="2"/>
        </w:numPr>
        <w:suppressAutoHyphens/>
        <w:rPr>
          <w:rFonts w:ascii="Times New Roman" w:hAnsi="Times New Roman"/>
          <w:b/>
          <w:sz w:val="28"/>
          <w:szCs w:val="28"/>
        </w:rPr>
      </w:pP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lastRenderedPageBreak/>
        <w:t>Indeplineste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orice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alte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sarcini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, care nu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sunt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cuprinse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in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fisa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post, in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functie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de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solicitarile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conducerii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ale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sefului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</w:t>
      </w:r>
      <w:proofErr w:type="spellStart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>sau</w:t>
      </w:r>
      <w:proofErr w:type="spellEnd"/>
      <w:r w:rsidRPr="00500541">
        <w:rPr>
          <w:rFonts w:ascii="Times New Roman" w:eastAsia="Times New Roman" w:hAnsi="Times New Roman"/>
          <w:sz w:val="28"/>
          <w:szCs w:val="28"/>
          <w:lang w:val="fr-FR" w:eastAsia="ar-SA"/>
        </w:rPr>
        <w:t xml:space="preserve"> direct ;</w:t>
      </w:r>
    </w:p>
    <w:p w14:paraId="76767A2F" w14:textId="77777777" w:rsidR="00812BCF" w:rsidRPr="009023D9" w:rsidRDefault="00812BCF" w:rsidP="009023D9"/>
    <w:sectPr w:rsidR="00812BCF" w:rsidRPr="009023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387831"/>
    <w:multiLevelType w:val="hybridMultilevel"/>
    <w:tmpl w:val="86B6686E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3F4BCC"/>
    <w:multiLevelType w:val="hybridMultilevel"/>
    <w:tmpl w:val="D518B70E"/>
    <w:lvl w:ilvl="0" w:tplc="0D026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000000" w:themeColor="text1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3E1078"/>
    <w:multiLevelType w:val="hybridMultilevel"/>
    <w:tmpl w:val="DFF087B8"/>
    <w:lvl w:ilvl="0" w:tplc="6E727D7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5C08EC"/>
    <w:multiLevelType w:val="hybridMultilevel"/>
    <w:tmpl w:val="EAB825C0"/>
    <w:lvl w:ilvl="0" w:tplc="093465F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922112">
    <w:abstractNumId w:val="0"/>
  </w:num>
  <w:num w:numId="2" w16cid:durableId="210965352">
    <w:abstractNumId w:val="2"/>
  </w:num>
  <w:num w:numId="3" w16cid:durableId="783230534">
    <w:abstractNumId w:val="3"/>
  </w:num>
  <w:num w:numId="4" w16cid:durableId="8430789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F38"/>
    <w:rsid w:val="00343F38"/>
    <w:rsid w:val="00812BCF"/>
    <w:rsid w:val="00902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7E46F"/>
  <w15:chartTrackingRefBased/>
  <w15:docId w15:val="{C4081865-72FA-4063-A65A-69CEB650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3D9"/>
    <w:pPr>
      <w:spacing w:after="0" w:line="240" w:lineRule="auto"/>
      <w:ind w:left="-709" w:firstLine="709"/>
      <w:jc w:val="both"/>
    </w:pPr>
    <w:rPr>
      <w:rFonts w:ascii="Arial" w:eastAsia="Calibri" w:hAnsi="Arial" w:cs="Times New Roman"/>
      <w:sz w:val="24"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F38"/>
    <w:pPr>
      <w:ind w:left="720"/>
      <w:contextualSpacing/>
    </w:pPr>
  </w:style>
  <w:style w:type="paragraph" w:styleId="BodyText2">
    <w:name w:val="Body Text 2"/>
    <w:basedOn w:val="Normal"/>
    <w:link w:val="BodyText2Char"/>
    <w:rsid w:val="00343F38"/>
    <w:pPr>
      <w:suppressAutoHyphens/>
      <w:jc w:val="center"/>
    </w:pPr>
    <w:rPr>
      <w:rFonts w:ascii="Times New Roman" w:eastAsia="Times New Roman" w:hAnsi="Times New Roman"/>
      <w:b/>
      <w:sz w:val="28"/>
      <w:szCs w:val="20"/>
      <w:u w:val="single"/>
      <w:lang w:val="en-AU" w:eastAsia="ar-SA"/>
    </w:rPr>
  </w:style>
  <w:style w:type="character" w:customStyle="1" w:styleId="BodyText2Char">
    <w:name w:val="Body Text 2 Char"/>
    <w:basedOn w:val="DefaultParagraphFont"/>
    <w:link w:val="BodyText2"/>
    <w:rsid w:val="00343F38"/>
    <w:rPr>
      <w:rFonts w:ascii="Times New Roman" w:eastAsia="Times New Roman" w:hAnsi="Times New Roman" w:cs="Times New Roman"/>
      <w:b/>
      <w:sz w:val="28"/>
      <w:szCs w:val="20"/>
      <w:u w:val="single"/>
      <w:lang w:val="en-AU" w:eastAsia="ar-SA"/>
    </w:rPr>
  </w:style>
  <w:style w:type="paragraph" w:styleId="Caption">
    <w:name w:val="caption"/>
    <w:basedOn w:val="Normal"/>
    <w:qFormat/>
    <w:rsid w:val="00343F38"/>
    <w:pPr>
      <w:suppressLineNumbers/>
      <w:suppressAutoHyphens/>
      <w:spacing w:before="120" w:after="120"/>
    </w:pPr>
    <w:rPr>
      <w:rFonts w:ascii="Times New Roman" w:eastAsia="Times New Roman" w:hAnsi="Times New Roman" w:cs="Mangal"/>
      <w:i/>
      <w:iCs/>
      <w:szCs w:val="24"/>
      <w:lang w:val="en-GB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748</Words>
  <Characters>4265</Characters>
  <Application>Microsoft Office Word</Application>
  <DocSecurity>0</DocSecurity>
  <Lines>35</Lines>
  <Paragraphs>10</Paragraphs>
  <ScaleCrop>false</ScaleCrop>
  <Company/>
  <LinksUpToDate>false</LinksUpToDate>
  <CharactersWithSpaces>5003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2022-05-26T11:26:00Z</dcterms:created>
  <dcterms:modified xsi:type="dcterms:W3CDTF">2022-05-26T11:26:00Z</dcterms:modified>
</cp:coreProperties>
</file>